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90FF" w14:textId="77777777" w:rsidR="00D977D9" w:rsidRPr="000A51DD" w:rsidRDefault="00D977D9" w:rsidP="000A51DD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 and NC Legislative Branch</w:t>
      </w:r>
    </w:p>
    <w:p w14:paraId="2A3385F1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 Article of the US Constitution dealing with the Legislative Branch</w:t>
      </w:r>
    </w:p>
    <w:p w14:paraId="15A63968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Term length for a US Senator</w:t>
      </w:r>
    </w:p>
    <w:p w14:paraId="24F50FDE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House of Congress that holds impeachment trials</w:t>
      </w:r>
    </w:p>
    <w:p w14:paraId="686E7D41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Leader of the House of Representatives</w:t>
      </w:r>
    </w:p>
    <w:p w14:paraId="71C81CFF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Name of the Legislative Branch in North Carolina</w:t>
      </w:r>
    </w:p>
    <w:p w14:paraId="250D628B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Number of House of Rep. members in NC from Congress</w:t>
      </w:r>
    </w:p>
    <w:p w14:paraId="0D8A245F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Division of North Carolina into oddly shaped districts</w:t>
      </w:r>
    </w:p>
    <w:p w14:paraId="07A21AFF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Sending job related mail for free</w:t>
      </w:r>
    </w:p>
    <w:p w14:paraId="70F24AE0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Term length for a House of Reps member in Congress</w:t>
      </w:r>
    </w:p>
    <w:p w14:paraId="1A2F73F4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Elects the President if there is no majority</w:t>
      </w:r>
    </w:p>
    <w:p w14:paraId="298025CB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Leader of the Senate in Congress, votes in case of a tie</w:t>
      </w:r>
      <w:bookmarkStart w:id="0" w:name="_GoBack"/>
      <w:bookmarkEnd w:id="0"/>
    </w:p>
    <w:p w14:paraId="3436A188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Day to day leader of the Senate in Congress</w:t>
      </w:r>
    </w:p>
    <w:p w14:paraId="2EDFAE82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________________House of Congress that introduces appropriations bills</w:t>
      </w:r>
    </w:p>
    <w:p w14:paraId="56366B5F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________________Age requirement to be in the Senate of Congress</w:t>
      </w:r>
    </w:p>
    <w:p w14:paraId="00C1F38F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Must be a US citizen for how long to be in the House of Reps</w:t>
      </w:r>
    </w:p>
    <w:p w14:paraId="2BA95279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Congress investigating the effectiveness of laws they pass</w:t>
      </w:r>
    </w:p>
    <w:p w14:paraId="19CDB52A" w14:textId="77777777" w:rsidR="00D977D9" w:rsidRPr="000A51DD" w:rsidRDefault="00D977D9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 xml:space="preserve">________________ Term length for a </w:t>
      </w:r>
      <w:r w:rsidR="000A51DD" w:rsidRPr="000A51DD">
        <w:rPr>
          <w:sz w:val="20"/>
          <w:szCs w:val="20"/>
        </w:rPr>
        <w:t>Representative in Congress</w:t>
      </w:r>
    </w:p>
    <w:p w14:paraId="03ABDCFF" w14:textId="77777777" w:rsidR="000A51DD" w:rsidRP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 Federal funded projects of a Congressmen’s home state (can be wasteful)</w:t>
      </w:r>
    </w:p>
    <w:p w14:paraId="7349DE77" w14:textId="77777777" w:rsidR="000A51DD" w:rsidRP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__________________ Type of committee that helps decide on a final version of a bill</w:t>
      </w:r>
    </w:p>
    <w:p w14:paraId="73E869C9" w14:textId="77777777" w:rsidR="000A51DD" w:rsidRP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__________________ Type of committee that is permanent</w:t>
      </w:r>
    </w:p>
    <w:p w14:paraId="362F317E" w14:textId="77777777" w:rsidR="000A51DD" w:rsidRP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__________________ Term for state laws</w:t>
      </w:r>
    </w:p>
    <w:p w14:paraId="4B8A70C9" w14:textId="77777777" w:rsidR="000A51DD" w:rsidRP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__________________ Legislative Branch of a city</w:t>
      </w:r>
    </w:p>
    <w:p w14:paraId="1915A9D6" w14:textId="77777777" w:rsidR="000A51DD" w:rsidRP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__________________ The document that sets up the powers for a city</w:t>
      </w:r>
    </w:p>
    <w:p w14:paraId="6F212FE9" w14:textId="77777777" w:rsid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A51DD">
        <w:rPr>
          <w:sz w:val="20"/>
          <w:szCs w:val="20"/>
        </w:rPr>
        <w:t>__________________ The governing body that incorporates cities, towns, or villages</w:t>
      </w:r>
    </w:p>
    <w:p w14:paraId="6737EE2F" w14:textId="77777777" w:rsid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 Congress not being able to put people in jail without reason</w:t>
      </w:r>
    </w:p>
    <w:p w14:paraId="67B97AAE" w14:textId="77777777" w:rsid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 Congress cannot pass this which would take away the right to a jury trial</w:t>
      </w:r>
    </w:p>
    <w:p w14:paraId="51A45DD8" w14:textId="77777777" w:rsid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 Position in Congress where their job is to make sure people are doing their job</w:t>
      </w:r>
    </w:p>
    <w:p w14:paraId="29B1123E" w14:textId="77777777" w:rsid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 Powers of Congress that are directly mentioned in the Constitution</w:t>
      </w:r>
    </w:p>
    <w:p w14:paraId="0915A826" w14:textId="77777777" w:rsidR="000A51DD" w:rsidRDefault="000A51DD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__________________ Powers of Congress that are granted because of the Necessary and Proper Clause</w:t>
      </w:r>
    </w:p>
    <w:p w14:paraId="1EE06232" w14:textId="56B5E470" w:rsidR="000A51DD" w:rsidRDefault="00E078DF" w:rsidP="00D977D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A45C" wp14:editId="0A14B023">
                <wp:simplePos x="0" y="0"/>
                <wp:positionH relativeFrom="column">
                  <wp:posOffset>4445</wp:posOffset>
                </wp:positionH>
                <wp:positionV relativeFrom="paragraph">
                  <wp:posOffset>469265</wp:posOffset>
                </wp:positionV>
                <wp:extent cx="5796280" cy="1895475"/>
                <wp:effectExtent l="4445" t="0" r="158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9685B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House of Reps (use several times)</w:t>
                            </w:r>
                            <w:r>
                              <w:tab/>
                              <w:t>Statutes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Vice President</w:t>
                            </w:r>
                            <w:r>
                              <w:tab/>
                            </w:r>
                          </w:p>
                          <w:p w14:paraId="1C855918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Senate (use several times)</w:t>
                            </w:r>
                            <w:r>
                              <w:tab/>
                            </w:r>
                            <w:r>
                              <w:tab/>
                              <w:t>Writ of Habeas Corpus</w:t>
                            </w:r>
                            <w:r>
                              <w:tab/>
                            </w:r>
                            <w:r>
                              <w:tab/>
                              <w:t>Franking Privilege</w:t>
                            </w:r>
                          </w:p>
                          <w:p w14:paraId="42B7AA69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General Assembly (used twice)</w:t>
                            </w:r>
                            <w:r>
                              <w:tab/>
                            </w:r>
                            <w:r>
                              <w:tab/>
                              <w:t>Bill of Attainder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Oversight</w:t>
                            </w:r>
                          </w:p>
                          <w:p w14:paraId="1B115CEE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 years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Pork-barrel projects</w:t>
                            </w:r>
                          </w:p>
                          <w:p w14:paraId="0426E7B0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City Council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 years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 years</w:t>
                            </w:r>
                          </w:p>
                          <w:p w14:paraId="6392FA84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Ordinances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30 yrs old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Conference Committee</w:t>
                            </w:r>
                          </w:p>
                          <w:p w14:paraId="18A180E8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Standing Committee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Implied Powers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Expressed Powers</w:t>
                            </w:r>
                          </w:p>
                          <w:p w14:paraId="06DB0DCA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Charter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Party Whip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25 years old</w:t>
                            </w:r>
                          </w:p>
                          <w:p w14:paraId="1CACB921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9 years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Floor Leader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President Pro Tempore</w:t>
                            </w:r>
                          </w:p>
                          <w:p w14:paraId="2946EA0D" w14:textId="77777777" w:rsidR="00D7082A" w:rsidRDefault="00D7082A" w:rsidP="005F5A7E">
                            <w:pPr>
                              <w:spacing w:after="0" w:line="240" w:lineRule="auto"/>
                            </w:pPr>
                            <w:r>
                              <w:t>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Joint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A45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.35pt;margin-top:36.95pt;width:456.4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">
                <v:textbox>
                  <w:txbxContent>
                    <w:p w14:paraId="51D9685B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House of Reps (use several times)</w:t>
                      </w:r>
                      <w:r>
                        <w:tab/>
                        <w:t>Statutes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Vice President</w:t>
                      </w:r>
                      <w:r>
                        <w:tab/>
                      </w:r>
                    </w:p>
                    <w:p w14:paraId="1C855918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Senate (use several times)</w:t>
                      </w:r>
                      <w:r>
                        <w:tab/>
                      </w:r>
                      <w:r>
                        <w:tab/>
                        <w:t>Writ of Habeas Corpus</w:t>
                      </w:r>
                      <w:r>
                        <w:tab/>
                      </w:r>
                      <w:r>
                        <w:tab/>
                        <w:t>Franking Privilege</w:t>
                      </w:r>
                    </w:p>
                    <w:p w14:paraId="42B7AA69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General Assembly (used twice)</w:t>
                      </w:r>
                      <w:r>
                        <w:tab/>
                      </w:r>
                      <w:r>
                        <w:tab/>
                        <w:t>Bill of Attainder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Oversight</w:t>
                      </w:r>
                    </w:p>
                    <w:p w14:paraId="1B115CEE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 years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Pork-barrel projects</w:t>
                      </w:r>
                    </w:p>
                    <w:p w14:paraId="0426E7B0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City Council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 years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 years</w:t>
                      </w:r>
                    </w:p>
                    <w:p w14:paraId="6392FA84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Ordinances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30 yrs old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Conference Committee</w:t>
                      </w:r>
                    </w:p>
                    <w:p w14:paraId="18A180E8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Standing Committee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Implied Powers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Expressed Powers</w:t>
                      </w:r>
                    </w:p>
                    <w:p w14:paraId="06DB0DCA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Charter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Party Whip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25 years old</w:t>
                      </w:r>
                    </w:p>
                    <w:p w14:paraId="1CACB921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9 years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Floor Leader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President Pro Tempore</w:t>
                      </w:r>
                    </w:p>
                    <w:p w14:paraId="2946EA0D" w14:textId="77777777" w:rsidR="00D7082A" w:rsidRDefault="00D7082A" w:rsidP="005F5A7E">
                      <w:pPr>
                        <w:spacing w:after="0" w:line="240" w:lineRule="auto"/>
                      </w:pPr>
                      <w:r>
                        <w:t>15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Joint Committee</w:t>
                      </w:r>
                    </w:p>
                  </w:txbxContent>
                </v:textbox>
              </v:shape>
            </w:pict>
          </mc:Fallback>
        </mc:AlternateContent>
      </w:r>
      <w:r w:rsidR="000A51DD">
        <w:rPr>
          <w:sz w:val="20"/>
          <w:szCs w:val="20"/>
        </w:rPr>
        <w:t xml:space="preserve">__________________ </w:t>
      </w:r>
      <w:r w:rsidR="005F5A7E">
        <w:rPr>
          <w:sz w:val="20"/>
          <w:szCs w:val="20"/>
        </w:rPr>
        <w:t>Local laws</w:t>
      </w:r>
    </w:p>
    <w:p w14:paraId="2123C7F8" w14:textId="77777777" w:rsidR="005F5A7E" w:rsidRDefault="005F5A7E" w:rsidP="005F5A7E">
      <w:pPr>
        <w:rPr>
          <w:sz w:val="20"/>
          <w:szCs w:val="20"/>
        </w:rPr>
      </w:pPr>
    </w:p>
    <w:p w14:paraId="74BB4A96" w14:textId="77777777" w:rsidR="005F5A7E" w:rsidRDefault="005F5A7E" w:rsidP="005F5A7E">
      <w:pPr>
        <w:rPr>
          <w:sz w:val="20"/>
          <w:szCs w:val="20"/>
        </w:rPr>
      </w:pPr>
    </w:p>
    <w:p w14:paraId="50293FFF" w14:textId="77777777" w:rsidR="005F5A7E" w:rsidRDefault="005F5A7E" w:rsidP="005F5A7E">
      <w:pPr>
        <w:rPr>
          <w:sz w:val="20"/>
          <w:szCs w:val="20"/>
        </w:rPr>
      </w:pPr>
    </w:p>
    <w:p w14:paraId="5988FBDE" w14:textId="77777777" w:rsidR="005F5A7E" w:rsidRDefault="005F5A7E" w:rsidP="005F5A7E">
      <w:pPr>
        <w:rPr>
          <w:sz w:val="20"/>
          <w:szCs w:val="20"/>
        </w:rPr>
      </w:pPr>
    </w:p>
    <w:p w14:paraId="77335281" w14:textId="77777777" w:rsidR="005F5A7E" w:rsidRDefault="005F5A7E" w:rsidP="005F5A7E">
      <w:pPr>
        <w:rPr>
          <w:sz w:val="20"/>
          <w:szCs w:val="20"/>
        </w:rPr>
      </w:pPr>
    </w:p>
    <w:p w14:paraId="06F11D6C" w14:textId="77777777" w:rsidR="005F5A7E" w:rsidRDefault="005F5A7E" w:rsidP="005F5A7E">
      <w:pPr>
        <w:rPr>
          <w:sz w:val="20"/>
          <w:szCs w:val="20"/>
        </w:rPr>
      </w:pPr>
    </w:p>
    <w:p w14:paraId="6B0263C4" w14:textId="77777777" w:rsidR="005F5A7E" w:rsidRDefault="005F5A7E" w:rsidP="005F5A7E">
      <w:pPr>
        <w:rPr>
          <w:sz w:val="20"/>
          <w:szCs w:val="20"/>
        </w:rPr>
      </w:pPr>
    </w:p>
    <w:p w14:paraId="55BA447F" w14:textId="77777777" w:rsidR="007D48FE" w:rsidRPr="00D7082A" w:rsidRDefault="00D7082A" w:rsidP="00D7082A">
      <w:pPr>
        <w:rPr>
          <w:sz w:val="20"/>
          <w:szCs w:val="20"/>
        </w:rPr>
      </w:pPr>
      <w:r w:rsidRPr="00D7082A">
        <w:rPr>
          <w:sz w:val="20"/>
          <w:szCs w:val="20"/>
        </w:rPr>
        <w:t xml:space="preserve"> </w:t>
      </w:r>
    </w:p>
    <w:sectPr w:rsidR="007D48FE" w:rsidRPr="00D7082A" w:rsidSect="00DE1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71933" w14:textId="77777777" w:rsidR="004054FE" w:rsidRDefault="004054FE" w:rsidP="00D977D9">
      <w:pPr>
        <w:spacing w:after="0" w:line="240" w:lineRule="auto"/>
      </w:pPr>
      <w:r>
        <w:separator/>
      </w:r>
    </w:p>
  </w:endnote>
  <w:endnote w:type="continuationSeparator" w:id="0">
    <w:p w14:paraId="13060C70" w14:textId="77777777" w:rsidR="004054FE" w:rsidRDefault="004054FE" w:rsidP="00D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34B2D" w14:textId="77777777" w:rsidR="004054FE" w:rsidRDefault="004054FE" w:rsidP="00D977D9">
      <w:pPr>
        <w:spacing w:after="0" w:line="240" w:lineRule="auto"/>
      </w:pPr>
      <w:r>
        <w:separator/>
      </w:r>
    </w:p>
  </w:footnote>
  <w:footnote w:type="continuationSeparator" w:id="0">
    <w:p w14:paraId="7F0E021D" w14:textId="77777777" w:rsidR="004054FE" w:rsidRDefault="004054FE" w:rsidP="00D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30CC3" w14:textId="77777777" w:rsidR="00D7082A" w:rsidRPr="00D977D9" w:rsidRDefault="00F20F55" w:rsidP="00D977D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Mr. Noz Review Sheet Matching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6494"/>
    <w:multiLevelType w:val="hybridMultilevel"/>
    <w:tmpl w:val="1230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43A"/>
    <w:multiLevelType w:val="hybridMultilevel"/>
    <w:tmpl w:val="A118ABB4"/>
    <w:lvl w:ilvl="0" w:tplc="B1D82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D9"/>
    <w:rsid w:val="000A51DD"/>
    <w:rsid w:val="00235395"/>
    <w:rsid w:val="004054FE"/>
    <w:rsid w:val="005F5A7E"/>
    <w:rsid w:val="005F71C6"/>
    <w:rsid w:val="00676890"/>
    <w:rsid w:val="007D48FE"/>
    <w:rsid w:val="008B5FBB"/>
    <w:rsid w:val="00B80672"/>
    <w:rsid w:val="00B8197F"/>
    <w:rsid w:val="00D7082A"/>
    <w:rsid w:val="00D977D9"/>
    <w:rsid w:val="00DE1B1A"/>
    <w:rsid w:val="00E078DF"/>
    <w:rsid w:val="00F2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4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D9"/>
  </w:style>
  <w:style w:type="paragraph" w:styleId="Footer">
    <w:name w:val="footer"/>
    <w:basedOn w:val="Normal"/>
    <w:link w:val="FooterChar"/>
    <w:uiPriority w:val="99"/>
    <w:unhideWhenUsed/>
    <w:rsid w:val="00D97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D9"/>
  </w:style>
  <w:style w:type="paragraph" w:styleId="ListParagraph">
    <w:name w:val="List Paragraph"/>
    <w:basedOn w:val="Normal"/>
    <w:uiPriority w:val="34"/>
    <w:qFormat/>
    <w:rsid w:val="00D97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wmcconnell</dc:creator>
  <cp:keywords/>
  <dc:description/>
  <cp:lastModifiedBy>Melissa Nosbisch</cp:lastModifiedBy>
  <cp:revision>2</cp:revision>
  <dcterms:created xsi:type="dcterms:W3CDTF">2016-11-07T01:18:00Z</dcterms:created>
  <dcterms:modified xsi:type="dcterms:W3CDTF">2016-11-07T01:18:00Z</dcterms:modified>
</cp:coreProperties>
</file>